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B3A" w:rsidRPr="004B62D3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Тема. </w:t>
      </w:r>
      <w:r>
        <w:rPr>
          <w:rFonts w:ascii="Times New Roman" w:hAnsi="Times New Roman"/>
          <w:sz w:val="28"/>
          <w:szCs w:val="28"/>
          <w:lang w:val="uk-UA"/>
        </w:rPr>
        <w:t>Трикутник. Види трикутників.</w:t>
      </w: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sz w:val="28"/>
          <w:szCs w:val="28"/>
          <w:lang w:val="uk-UA"/>
        </w:rPr>
      </w:pPr>
      <w:r w:rsidRPr="00D27C9B">
        <w:rPr>
          <w:rFonts w:ascii="Times New Roman" w:hAnsi="Times New Roman"/>
          <w:b/>
          <w:sz w:val="28"/>
          <w:szCs w:val="28"/>
          <w:lang w:val="uk-UA"/>
        </w:rPr>
        <w:t>Мета.</w:t>
      </w:r>
      <w:r w:rsidRPr="00D27C9B">
        <w:rPr>
          <w:rFonts w:ascii="Times New Roman" w:hAnsi="Times New Roman"/>
          <w:sz w:val="28"/>
          <w:szCs w:val="28"/>
          <w:lang w:val="uk-UA"/>
        </w:rPr>
        <w:t xml:space="preserve"> Формувати свідоме уявлення про трикутник; ввести поняття гострокутного, прямокутного й тупокутного трикутників; рівнобедреного та рівностороннього трикутників; учити учнів розрізняти види трикутників; будувати трикутник певного виду; знаходити периметр трикутника; розвивати логічне мислення, культуру виконання рисунків; викликати інтерес до предмета.</w:t>
      </w:r>
    </w:p>
    <w:p w:rsidR="00846B3A" w:rsidRDefault="00846B3A" w:rsidP="00E50B15">
      <w:pPr>
        <w:tabs>
          <w:tab w:val="left" w:pos="851"/>
        </w:tabs>
        <w:spacing w:before="0" w:beforeAutospacing="0" w:after="0" w:afterAutospacing="0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D27C9B">
        <w:rPr>
          <w:rFonts w:ascii="Times New Roman" w:hAnsi="Times New Roman"/>
          <w:b/>
          <w:sz w:val="28"/>
          <w:szCs w:val="28"/>
          <w:lang w:val="uk-UA"/>
        </w:rPr>
        <w:t>Тип уроку.</w:t>
      </w:r>
      <w:r w:rsidRPr="00D27C9B">
        <w:rPr>
          <w:rFonts w:ascii="Times New Roman" w:hAnsi="Times New Roman"/>
          <w:sz w:val="28"/>
          <w:szCs w:val="28"/>
          <w:lang w:val="uk-UA"/>
        </w:rPr>
        <w:t xml:space="preserve"> Засвоєння нових знань.</w:t>
      </w: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27C9B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>Х</w:t>
      </w:r>
      <w:r w:rsidRPr="00D27C9B">
        <w:rPr>
          <w:rFonts w:ascii="Times New Roman" w:hAnsi="Times New Roman"/>
          <w:b/>
          <w:sz w:val="28"/>
          <w:szCs w:val="28"/>
          <w:lang w:val="uk-UA"/>
        </w:rPr>
        <w:t>ід уроку.</w:t>
      </w:r>
    </w:p>
    <w:p w:rsidR="00846B3A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27C9B">
        <w:rPr>
          <w:rFonts w:ascii="Times New Roman" w:hAnsi="Times New Roman"/>
          <w:b/>
          <w:sz w:val="28"/>
          <w:szCs w:val="28"/>
          <w:lang w:val="uk-UA"/>
        </w:rPr>
        <w:t>І.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D27C9B">
        <w:rPr>
          <w:rFonts w:ascii="Times New Roman" w:hAnsi="Times New Roman"/>
          <w:b/>
          <w:sz w:val="28"/>
          <w:szCs w:val="28"/>
          <w:lang w:val="uk-UA"/>
        </w:rPr>
        <w:t>Організаційний момент.</w:t>
      </w: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846B3A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sz w:val="28"/>
          <w:szCs w:val="28"/>
          <w:lang w:val="uk-UA"/>
        </w:rPr>
      </w:pPr>
      <w:r w:rsidRPr="00D27C9B">
        <w:rPr>
          <w:rFonts w:ascii="Times New Roman" w:hAnsi="Times New Roman"/>
          <w:sz w:val="28"/>
          <w:szCs w:val="28"/>
          <w:lang w:val="uk-UA"/>
        </w:rPr>
        <w:t xml:space="preserve">Дзвінок вже прозвучав, </w:t>
      </w: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Ч</w:t>
      </w:r>
      <w:r w:rsidRPr="00D27C9B">
        <w:rPr>
          <w:rFonts w:ascii="Times New Roman" w:hAnsi="Times New Roman"/>
          <w:sz w:val="28"/>
          <w:szCs w:val="28"/>
          <w:lang w:val="uk-UA"/>
        </w:rPr>
        <w:t xml:space="preserve">ас працювати настав. </w:t>
      </w:r>
    </w:p>
    <w:p w:rsidR="00846B3A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sz w:val="28"/>
          <w:szCs w:val="28"/>
        </w:rPr>
      </w:pPr>
      <w:r w:rsidRPr="00D27C9B">
        <w:rPr>
          <w:rFonts w:ascii="Times New Roman" w:hAnsi="Times New Roman"/>
          <w:sz w:val="28"/>
          <w:szCs w:val="28"/>
          <w:lang w:val="uk-UA"/>
        </w:rPr>
        <w:t>Слайд 1.</w:t>
      </w: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D27C9B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D27C9B">
        <w:rPr>
          <w:rFonts w:ascii="Times New Roman" w:hAnsi="Times New Roman"/>
          <w:sz w:val="28"/>
          <w:szCs w:val="28"/>
          <w:lang w:val="uk-UA"/>
        </w:rPr>
        <w:t>Видатний німецький письменник Х</w:t>
      </w:r>
      <w:r w:rsidRPr="00D27C9B">
        <w:rPr>
          <w:rFonts w:ascii="Times New Roman" w:hAnsi="Times New Roman"/>
          <w:sz w:val="28"/>
          <w:szCs w:val="28"/>
          <w:lang w:val="en-US"/>
        </w:rPr>
        <w:t>V</w:t>
      </w:r>
      <w:r w:rsidRPr="00D27C9B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>ІІ століття Йоган Гете казав: «</w:t>
      </w:r>
      <w:r w:rsidRPr="00D27C9B">
        <w:rPr>
          <w:rFonts w:ascii="Times New Roman" w:hAnsi="Times New Roman"/>
          <w:sz w:val="28"/>
          <w:szCs w:val="28"/>
          <w:lang w:val="uk-UA"/>
        </w:rPr>
        <w:t xml:space="preserve">Чого </w:t>
      </w:r>
      <w:r>
        <w:rPr>
          <w:rFonts w:ascii="Times New Roman" w:hAnsi="Times New Roman"/>
          <w:sz w:val="28"/>
          <w:szCs w:val="28"/>
          <w:lang w:val="uk-UA"/>
        </w:rPr>
        <w:t>не розуміємо, тим не володіємо»</w:t>
      </w:r>
      <w:r w:rsidRPr="00D27C9B">
        <w:rPr>
          <w:rFonts w:ascii="Times New Roman" w:hAnsi="Times New Roman"/>
          <w:sz w:val="28"/>
          <w:szCs w:val="28"/>
          <w:lang w:val="uk-UA"/>
        </w:rPr>
        <w:t>. Я хочу, щоб саме ці слова  стали девізом нашого уроку і допомогли вам  подолати ще одну сход</w:t>
      </w:r>
      <w:r>
        <w:rPr>
          <w:rFonts w:ascii="Times New Roman" w:hAnsi="Times New Roman"/>
          <w:sz w:val="28"/>
          <w:szCs w:val="28"/>
          <w:lang w:val="uk-UA"/>
        </w:rPr>
        <w:t>инку важливої науки – математики</w:t>
      </w:r>
      <w:r w:rsidRPr="00D27C9B">
        <w:rPr>
          <w:rFonts w:ascii="Times New Roman" w:hAnsi="Times New Roman"/>
          <w:sz w:val="28"/>
          <w:szCs w:val="28"/>
          <w:lang w:val="uk-UA"/>
        </w:rPr>
        <w:t>.</w:t>
      </w: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sz w:val="28"/>
          <w:szCs w:val="28"/>
          <w:lang w:val="uk-UA"/>
        </w:rPr>
      </w:pPr>
      <w:r w:rsidRPr="00D27C9B">
        <w:rPr>
          <w:rFonts w:ascii="Times New Roman" w:hAnsi="Times New Roman"/>
          <w:sz w:val="28"/>
          <w:szCs w:val="28"/>
          <w:lang w:val="uk-UA"/>
        </w:rPr>
        <w:t xml:space="preserve"> Діти, коли</w:t>
      </w:r>
      <w:r>
        <w:rPr>
          <w:rFonts w:ascii="Times New Roman" w:hAnsi="Times New Roman"/>
          <w:sz w:val="28"/>
          <w:szCs w:val="28"/>
          <w:lang w:val="uk-UA"/>
        </w:rPr>
        <w:t xml:space="preserve"> ви</w:t>
      </w:r>
      <w:r w:rsidRPr="00D27C9B">
        <w:rPr>
          <w:rFonts w:ascii="Times New Roman" w:hAnsi="Times New Roman"/>
          <w:sz w:val="28"/>
          <w:szCs w:val="28"/>
          <w:lang w:val="uk-UA"/>
        </w:rPr>
        <w:t xml:space="preserve"> почули дзвінок саме на урок математик</w:t>
      </w:r>
      <w:r>
        <w:rPr>
          <w:rFonts w:ascii="Times New Roman" w:hAnsi="Times New Roman"/>
          <w:sz w:val="28"/>
          <w:szCs w:val="28"/>
          <w:lang w:val="uk-UA"/>
        </w:rPr>
        <w:t>и, то які виникають враження? (</w:t>
      </w:r>
      <w:r w:rsidRPr="00D27C9B">
        <w:rPr>
          <w:rFonts w:ascii="Times New Roman" w:hAnsi="Times New Roman"/>
          <w:sz w:val="28"/>
          <w:szCs w:val="28"/>
          <w:lang w:val="uk-UA"/>
        </w:rPr>
        <w:t>радість, страх, хвилювання…)</w:t>
      </w: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sz w:val="28"/>
          <w:szCs w:val="28"/>
          <w:lang w:val="uk-UA"/>
        </w:rPr>
      </w:pPr>
      <w:r w:rsidRPr="00D27C9B">
        <w:rPr>
          <w:rFonts w:ascii="Times New Roman" w:hAnsi="Times New Roman"/>
          <w:sz w:val="28"/>
          <w:szCs w:val="28"/>
          <w:lang w:val="uk-UA"/>
        </w:rPr>
        <w:t>Слайд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27C9B">
        <w:rPr>
          <w:rFonts w:ascii="Times New Roman" w:hAnsi="Times New Roman"/>
          <w:sz w:val="28"/>
          <w:szCs w:val="28"/>
          <w:lang w:val="uk-UA"/>
        </w:rPr>
        <w:t>2.</w:t>
      </w:r>
    </w:p>
    <w:p w:rsidR="00846B3A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sz w:val="28"/>
          <w:szCs w:val="28"/>
          <w:lang w:val="en-US"/>
        </w:rPr>
      </w:pPr>
      <w:r w:rsidRPr="00D27C9B">
        <w:rPr>
          <w:rFonts w:ascii="Times New Roman" w:hAnsi="Times New Roman"/>
          <w:sz w:val="28"/>
          <w:szCs w:val="28"/>
          <w:lang w:val="uk-UA"/>
        </w:rPr>
        <w:t xml:space="preserve">     </w:t>
      </w: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sz w:val="28"/>
          <w:szCs w:val="28"/>
          <w:lang w:val="uk-UA"/>
        </w:rPr>
      </w:pPr>
      <w:r w:rsidRPr="000E7617">
        <w:rPr>
          <w:rFonts w:ascii="Times New Roman" w:hAnsi="Times New Roman"/>
          <w:sz w:val="28"/>
          <w:szCs w:val="28"/>
        </w:rPr>
        <w:t xml:space="preserve">- </w:t>
      </w:r>
      <w:r w:rsidRPr="00D27C9B">
        <w:rPr>
          <w:rFonts w:ascii="Times New Roman" w:hAnsi="Times New Roman"/>
          <w:sz w:val="28"/>
          <w:szCs w:val="28"/>
          <w:lang w:val="uk-UA"/>
        </w:rPr>
        <w:t>Чого чекаєте від уроку математики?</w:t>
      </w: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D27C9B">
        <w:rPr>
          <w:rFonts w:ascii="Times New Roman" w:hAnsi="Times New Roman"/>
          <w:sz w:val="28"/>
          <w:szCs w:val="28"/>
          <w:lang w:val="uk-UA"/>
        </w:rPr>
        <w:t xml:space="preserve">Тож, починаємо. Але перед цим повторимо правила поведінки на уроці: </w:t>
      </w: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sz w:val="28"/>
          <w:szCs w:val="28"/>
          <w:lang w:val="uk-UA"/>
        </w:rPr>
      </w:pPr>
      <w:r w:rsidRPr="00D27C9B">
        <w:rPr>
          <w:rFonts w:ascii="Times New Roman" w:hAnsi="Times New Roman"/>
          <w:sz w:val="28"/>
          <w:szCs w:val="28"/>
          <w:lang w:val="uk-UA"/>
        </w:rPr>
        <w:t xml:space="preserve"> Слайд 3.</w:t>
      </w:r>
    </w:p>
    <w:p w:rsidR="00846B3A" w:rsidRPr="00D27C9B" w:rsidRDefault="00846B3A" w:rsidP="00E50B15">
      <w:pPr>
        <w:pStyle w:val="ListParagraph"/>
        <w:numPr>
          <w:ilvl w:val="0"/>
          <w:numId w:val="1"/>
        </w:numPr>
        <w:tabs>
          <w:tab w:val="left" w:pos="851"/>
        </w:tabs>
        <w:spacing w:before="0" w:beforeAutospacing="0" w:after="0" w:afterAutospacing="0"/>
        <w:ind w:firstLine="973"/>
        <w:jc w:val="both"/>
        <w:rPr>
          <w:rFonts w:ascii="Times New Roman" w:hAnsi="Times New Roman"/>
          <w:sz w:val="28"/>
          <w:szCs w:val="28"/>
          <w:lang w:val="uk-UA"/>
        </w:rPr>
      </w:pPr>
      <w:r w:rsidRPr="00D27C9B">
        <w:rPr>
          <w:rFonts w:ascii="Times New Roman" w:hAnsi="Times New Roman"/>
          <w:sz w:val="28"/>
          <w:szCs w:val="28"/>
          <w:lang w:val="uk-UA"/>
        </w:rPr>
        <w:t>Відповідати швидко і чітко;</w:t>
      </w:r>
    </w:p>
    <w:p w:rsidR="00846B3A" w:rsidRPr="00D27C9B" w:rsidRDefault="00846B3A" w:rsidP="00E50B15">
      <w:pPr>
        <w:pStyle w:val="ListParagraph"/>
        <w:numPr>
          <w:ilvl w:val="0"/>
          <w:numId w:val="1"/>
        </w:numPr>
        <w:tabs>
          <w:tab w:val="left" w:pos="851"/>
        </w:tabs>
        <w:spacing w:before="0" w:beforeAutospacing="0" w:after="0" w:afterAutospacing="0"/>
        <w:ind w:firstLine="973"/>
        <w:jc w:val="both"/>
        <w:rPr>
          <w:rFonts w:ascii="Times New Roman" w:hAnsi="Times New Roman"/>
          <w:sz w:val="28"/>
          <w:szCs w:val="28"/>
          <w:lang w:val="uk-UA"/>
        </w:rPr>
      </w:pPr>
      <w:r w:rsidRPr="00D27C9B">
        <w:rPr>
          <w:rFonts w:ascii="Times New Roman" w:hAnsi="Times New Roman"/>
          <w:sz w:val="28"/>
          <w:szCs w:val="28"/>
          <w:lang w:val="uk-UA"/>
        </w:rPr>
        <w:t>Не перебивати відповідь товариша;</w:t>
      </w:r>
    </w:p>
    <w:p w:rsidR="00846B3A" w:rsidRPr="00D27C9B" w:rsidRDefault="00846B3A" w:rsidP="00E50B15">
      <w:pPr>
        <w:pStyle w:val="ListParagraph"/>
        <w:numPr>
          <w:ilvl w:val="0"/>
          <w:numId w:val="1"/>
        </w:numPr>
        <w:tabs>
          <w:tab w:val="left" w:pos="851"/>
        </w:tabs>
        <w:spacing w:before="0" w:beforeAutospacing="0" w:after="0" w:afterAutospacing="0"/>
        <w:ind w:firstLine="973"/>
        <w:jc w:val="both"/>
        <w:rPr>
          <w:rFonts w:ascii="Times New Roman" w:hAnsi="Times New Roman"/>
          <w:sz w:val="28"/>
          <w:szCs w:val="28"/>
          <w:lang w:val="uk-UA"/>
        </w:rPr>
      </w:pPr>
      <w:r w:rsidRPr="00D27C9B">
        <w:rPr>
          <w:rFonts w:ascii="Times New Roman" w:hAnsi="Times New Roman"/>
          <w:sz w:val="28"/>
          <w:szCs w:val="28"/>
          <w:lang w:val="uk-UA"/>
        </w:rPr>
        <w:t>Поважати один одного;</w:t>
      </w:r>
    </w:p>
    <w:p w:rsidR="00846B3A" w:rsidRPr="00D27C9B" w:rsidRDefault="00846B3A" w:rsidP="00E50B15">
      <w:pPr>
        <w:pStyle w:val="ListParagraph"/>
        <w:numPr>
          <w:ilvl w:val="0"/>
          <w:numId w:val="1"/>
        </w:numPr>
        <w:tabs>
          <w:tab w:val="left" w:pos="851"/>
        </w:tabs>
        <w:spacing w:before="0" w:beforeAutospacing="0" w:after="0" w:afterAutospacing="0"/>
        <w:ind w:firstLine="973"/>
        <w:jc w:val="both"/>
        <w:rPr>
          <w:rFonts w:ascii="Times New Roman" w:hAnsi="Times New Roman"/>
          <w:sz w:val="28"/>
          <w:szCs w:val="28"/>
          <w:lang w:val="uk-UA"/>
        </w:rPr>
      </w:pPr>
      <w:r w:rsidRPr="00D27C9B">
        <w:rPr>
          <w:rFonts w:ascii="Times New Roman" w:hAnsi="Times New Roman"/>
          <w:sz w:val="28"/>
          <w:szCs w:val="28"/>
          <w:lang w:val="uk-UA"/>
        </w:rPr>
        <w:t>Не засмічувати мову непотрібними словами;</w:t>
      </w:r>
    </w:p>
    <w:p w:rsidR="00846B3A" w:rsidRDefault="00846B3A" w:rsidP="00E50B15">
      <w:pPr>
        <w:pStyle w:val="ListParagraph"/>
        <w:numPr>
          <w:ilvl w:val="0"/>
          <w:numId w:val="1"/>
        </w:numPr>
        <w:tabs>
          <w:tab w:val="left" w:pos="851"/>
        </w:tabs>
        <w:spacing w:before="0" w:beforeAutospacing="0" w:after="0" w:afterAutospacing="0"/>
        <w:ind w:firstLine="973"/>
        <w:jc w:val="both"/>
        <w:rPr>
          <w:rFonts w:ascii="Times New Roman" w:hAnsi="Times New Roman"/>
          <w:sz w:val="28"/>
          <w:szCs w:val="28"/>
          <w:lang w:val="uk-UA"/>
        </w:rPr>
      </w:pPr>
      <w:r w:rsidRPr="00D27C9B">
        <w:rPr>
          <w:rFonts w:ascii="Times New Roman" w:hAnsi="Times New Roman"/>
          <w:sz w:val="28"/>
          <w:szCs w:val="28"/>
          <w:lang w:val="uk-UA"/>
        </w:rPr>
        <w:t>Використовувати математичну термінологію.</w:t>
      </w:r>
    </w:p>
    <w:p w:rsidR="00846B3A" w:rsidRPr="00D27C9B" w:rsidRDefault="00846B3A" w:rsidP="00E50B15">
      <w:pPr>
        <w:pStyle w:val="ListParagraph"/>
        <w:tabs>
          <w:tab w:val="left" w:pos="851"/>
        </w:tabs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27C9B">
        <w:rPr>
          <w:rFonts w:ascii="Times New Roman" w:hAnsi="Times New Roman"/>
          <w:b/>
          <w:sz w:val="28"/>
          <w:szCs w:val="28"/>
          <w:lang w:val="uk-UA"/>
        </w:rPr>
        <w:t>ІІ. Актуалізація опорних фактів.</w:t>
      </w: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sz w:val="28"/>
          <w:szCs w:val="28"/>
          <w:lang w:val="uk-UA"/>
        </w:rPr>
      </w:pPr>
      <w:r w:rsidRPr="00D27C9B">
        <w:rPr>
          <w:rFonts w:ascii="Times New Roman" w:hAnsi="Times New Roman"/>
          <w:sz w:val="28"/>
          <w:szCs w:val="28"/>
          <w:lang w:val="uk-UA"/>
        </w:rPr>
        <w:t xml:space="preserve">   Я знаю, що ви дуже любите складати і розгадувати кросворди. Тому пропоную вам  розгадати математичний кросворд. Відповідаючи правильно на мої запитання, ви не тільки повторите теоретичний матеріал, а й дізнаєтеся тему сьогоднішнього уроку.</w:t>
      </w:r>
    </w:p>
    <w:p w:rsidR="00846B3A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sz w:val="28"/>
          <w:szCs w:val="28"/>
          <w:lang w:val="uk-UA"/>
        </w:rPr>
      </w:pPr>
      <w:r w:rsidRPr="00D27C9B">
        <w:rPr>
          <w:rFonts w:ascii="Times New Roman" w:hAnsi="Times New Roman"/>
          <w:sz w:val="28"/>
          <w:szCs w:val="28"/>
          <w:lang w:val="uk-UA"/>
        </w:rPr>
        <w:t>Слайд 4.</w:t>
      </w: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46B3A" w:rsidRPr="00D27C9B" w:rsidRDefault="00846B3A" w:rsidP="000E7617">
      <w:pPr>
        <w:pStyle w:val="ListParagraph"/>
        <w:numPr>
          <w:ilvl w:val="0"/>
          <w:numId w:val="4"/>
        </w:numPr>
        <w:tabs>
          <w:tab w:val="left" w:pos="851"/>
        </w:tabs>
        <w:spacing w:before="0" w:beforeAutospacing="0" w:after="0" w:afterAutospacing="0"/>
        <w:rPr>
          <w:rFonts w:ascii="Times New Roman" w:hAnsi="Times New Roman"/>
          <w:sz w:val="28"/>
          <w:szCs w:val="28"/>
          <w:lang w:val="uk-UA"/>
        </w:rPr>
      </w:pPr>
      <w:r w:rsidRPr="00D27C9B">
        <w:rPr>
          <w:rFonts w:ascii="Times New Roman" w:hAnsi="Times New Roman"/>
          <w:sz w:val="28"/>
          <w:szCs w:val="28"/>
          <w:lang w:val="uk-UA"/>
        </w:rPr>
        <w:t>Щоб кути намалювати,                                                                                                                  нам його потрібно мати,                                                                                                                                і щоб вимірять кути,                                                                                                                                                              кращий прилад не знайти.                                                                                                        Всім кутам він командир -                                                                                                                                                               Помічник наш… ( транспортир)</w:t>
      </w:r>
    </w:p>
    <w:p w:rsidR="00846B3A" w:rsidRPr="00D27C9B" w:rsidRDefault="00846B3A" w:rsidP="00E50B15">
      <w:pPr>
        <w:pStyle w:val="ListParagraph"/>
        <w:tabs>
          <w:tab w:val="left" w:pos="851"/>
        </w:tabs>
        <w:spacing w:before="0" w:beforeAutospacing="0" w:after="0" w:afterAutospacing="0"/>
        <w:ind w:left="1353"/>
        <w:rPr>
          <w:rFonts w:ascii="Times New Roman" w:hAnsi="Times New Roman"/>
          <w:sz w:val="28"/>
          <w:szCs w:val="28"/>
          <w:lang w:val="uk-UA"/>
        </w:rPr>
      </w:pPr>
    </w:p>
    <w:p w:rsidR="00846B3A" w:rsidRPr="000E7617" w:rsidRDefault="00846B3A" w:rsidP="00E50B15">
      <w:pPr>
        <w:tabs>
          <w:tab w:val="left" w:pos="851"/>
        </w:tabs>
        <w:spacing w:before="0" w:beforeAutospacing="0" w:after="0" w:afterAutospacing="0"/>
        <w:ind w:left="1276" w:hanging="303"/>
        <w:rPr>
          <w:rFonts w:ascii="Times New Roman" w:hAnsi="Times New Roman"/>
          <w:sz w:val="28"/>
          <w:szCs w:val="28"/>
        </w:rPr>
      </w:pPr>
      <w:r w:rsidRPr="000E7617">
        <w:rPr>
          <w:rFonts w:ascii="Times New Roman" w:hAnsi="Times New Roman"/>
          <w:sz w:val="28"/>
          <w:szCs w:val="28"/>
        </w:rPr>
        <w:t xml:space="preserve"> </w:t>
      </w:r>
      <w:r w:rsidRPr="00D27C9B">
        <w:rPr>
          <w:rFonts w:ascii="Times New Roman" w:hAnsi="Times New Roman"/>
          <w:sz w:val="28"/>
          <w:szCs w:val="28"/>
          <w:lang w:val="uk-UA"/>
        </w:rPr>
        <w:t>2.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27C9B">
        <w:rPr>
          <w:rFonts w:ascii="Times New Roman" w:hAnsi="Times New Roman"/>
          <w:sz w:val="28"/>
          <w:szCs w:val="28"/>
          <w:lang w:val="uk-UA"/>
        </w:rPr>
        <w:t>Гострий кут він переріс,                                                                                                                      До тупого не доріс,                                                                                                                                                                                              Як відомо, кут такий                                                                                                                        Називається … (прямий )</w:t>
      </w:r>
    </w:p>
    <w:p w:rsidR="00846B3A" w:rsidRPr="000E7617" w:rsidRDefault="00846B3A" w:rsidP="00E50B15">
      <w:pPr>
        <w:tabs>
          <w:tab w:val="left" w:pos="851"/>
        </w:tabs>
        <w:spacing w:before="0" w:beforeAutospacing="0" w:after="0" w:afterAutospacing="0"/>
        <w:ind w:left="1276" w:hanging="303"/>
        <w:rPr>
          <w:rFonts w:ascii="Times New Roman" w:hAnsi="Times New Roman"/>
          <w:sz w:val="28"/>
          <w:szCs w:val="28"/>
        </w:rPr>
      </w:pPr>
    </w:p>
    <w:p w:rsidR="00846B3A" w:rsidRDefault="00846B3A" w:rsidP="000E7617">
      <w:pPr>
        <w:tabs>
          <w:tab w:val="left" w:pos="851"/>
        </w:tabs>
        <w:spacing w:before="0" w:beforeAutospacing="0" w:after="0" w:afterAutospacing="0"/>
        <w:ind w:left="1260" w:hanging="77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3. </w:t>
      </w:r>
      <w:r w:rsidRPr="00D27C9B">
        <w:rPr>
          <w:rFonts w:ascii="Times New Roman" w:hAnsi="Times New Roman"/>
          <w:sz w:val="28"/>
          <w:szCs w:val="28"/>
          <w:lang w:val="uk-UA"/>
        </w:rPr>
        <w:t>Як назвати кут такий,                                                                                                                                            Що є менший, ніж прямий?                                                                                                                                                   Відгадати дуже просто:                                                                                                        Називається він … ( гострий )</w:t>
      </w: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993" w:hanging="20"/>
        <w:rPr>
          <w:rFonts w:ascii="Times New Roman" w:hAnsi="Times New Roman"/>
          <w:sz w:val="28"/>
          <w:szCs w:val="28"/>
          <w:lang w:val="uk-UA"/>
        </w:rPr>
      </w:pPr>
    </w:p>
    <w:p w:rsidR="00846B3A" w:rsidRDefault="00846B3A" w:rsidP="00E50B15">
      <w:pPr>
        <w:tabs>
          <w:tab w:val="left" w:pos="851"/>
        </w:tabs>
        <w:spacing w:before="0" w:beforeAutospacing="0" w:after="0" w:afterAutospacing="0"/>
        <w:ind w:left="993" w:hanging="20"/>
        <w:rPr>
          <w:rFonts w:ascii="Times New Roman" w:hAnsi="Times New Roman"/>
          <w:sz w:val="28"/>
          <w:szCs w:val="28"/>
          <w:lang w:val="uk-UA"/>
        </w:rPr>
      </w:pPr>
      <w:r w:rsidRPr="00D27C9B">
        <w:rPr>
          <w:rFonts w:ascii="Times New Roman" w:hAnsi="Times New Roman"/>
          <w:sz w:val="28"/>
          <w:szCs w:val="28"/>
          <w:lang w:val="uk-UA"/>
        </w:rPr>
        <w:t xml:space="preserve">4. З двох променів складається,                                                                                                                                                                                   Далеко простягається,                                                                                                                                          В загадках є і там і тут,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А називається він … ( кут )</w:t>
      </w: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993" w:hanging="20"/>
        <w:rPr>
          <w:rFonts w:ascii="Times New Roman" w:hAnsi="Times New Roman"/>
          <w:sz w:val="28"/>
          <w:szCs w:val="28"/>
          <w:lang w:val="uk-UA"/>
        </w:rPr>
      </w:pPr>
    </w:p>
    <w:p w:rsidR="00846B3A" w:rsidRDefault="00846B3A" w:rsidP="00E50B15">
      <w:pPr>
        <w:tabs>
          <w:tab w:val="left" w:pos="851"/>
        </w:tabs>
        <w:spacing w:before="0" w:beforeAutospacing="0" w:after="0" w:afterAutospacing="0"/>
        <w:ind w:left="993" w:hanging="20"/>
        <w:rPr>
          <w:rFonts w:ascii="Times New Roman" w:hAnsi="Times New Roman"/>
          <w:sz w:val="28"/>
          <w:szCs w:val="28"/>
          <w:lang w:val="uk-UA"/>
        </w:rPr>
      </w:pPr>
      <w:r w:rsidRPr="00D27C9B">
        <w:rPr>
          <w:rFonts w:ascii="Times New Roman" w:hAnsi="Times New Roman"/>
          <w:sz w:val="28"/>
          <w:szCs w:val="28"/>
          <w:lang w:val="uk-UA"/>
        </w:rPr>
        <w:t xml:space="preserve">5.  Не розгорнутий,  не гострий, не прямий,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>Кут такий собі … ( тупий )</w:t>
      </w: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993" w:hanging="20"/>
        <w:rPr>
          <w:rFonts w:ascii="Times New Roman" w:hAnsi="Times New Roman"/>
          <w:sz w:val="28"/>
          <w:szCs w:val="28"/>
          <w:lang w:val="uk-UA"/>
        </w:rPr>
      </w:pPr>
    </w:p>
    <w:p w:rsidR="00846B3A" w:rsidRDefault="00846B3A" w:rsidP="00E50B15">
      <w:pPr>
        <w:tabs>
          <w:tab w:val="left" w:pos="851"/>
        </w:tabs>
        <w:spacing w:before="0" w:beforeAutospacing="0" w:after="0" w:afterAutospacing="0"/>
        <w:ind w:left="993" w:hanging="20"/>
        <w:rPr>
          <w:rFonts w:ascii="Times New Roman" w:hAnsi="Times New Roman"/>
          <w:sz w:val="28"/>
          <w:szCs w:val="28"/>
          <w:lang w:val="uk-UA"/>
        </w:rPr>
      </w:pPr>
      <w:r w:rsidRPr="00D27C9B">
        <w:rPr>
          <w:rFonts w:ascii="Times New Roman" w:hAnsi="Times New Roman"/>
          <w:sz w:val="28"/>
          <w:szCs w:val="28"/>
          <w:lang w:val="uk-UA"/>
        </w:rPr>
        <w:t xml:space="preserve">6. Бігає по кутах і </w:t>
      </w:r>
      <w:r>
        <w:rPr>
          <w:rFonts w:ascii="Times New Roman" w:hAnsi="Times New Roman"/>
          <w:sz w:val="28"/>
          <w:szCs w:val="28"/>
          <w:lang w:val="uk-UA"/>
        </w:rPr>
        <w:t>ділить їх навпіл. ( Бісектриса )</w:t>
      </w: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993" w:hanging="20"/>
        <w:rPr>
          <w:rFonts w:ascii="Times New Roman" w:hAnsi="Times New Roman"/>
          <w:sz w:val="28"/>
          <w:szCs w:val="28"/>
          <w:lang w:val="uk-UA"/>
        </w:rPr>
      </w:pPr>
    </w:p>
    <w:p w:rsidR="00846B3A" w:rsidRDefault="00846B3A" w:rsidP="00E50B15">
      <w:pPr>
        <w:tabs>
          <w:tab w:val="left" w:pos="851"/>
        </w:tabs>
        <w:spacing w:before="0" w:beforeAutospacing="0" w:after="0" w:afterAutospacing="0"/>
        <w:ind w:left="993" w:hanging="20"/>
        <w:rPr>
          <w:rFonts w:ascii="Times New Roman" w:hAnsi="Times New Roman"/>
          <w:sz w:val="28"/>
          <w:szCs w:val="28"/>
          <w:lang w:val="uk-UA"/>
        </w:rPr>
      </w:pPr>
      <w:r w:rsidRPr="00D27C9B">
        <w:rPr>
          <w:rFonts w:ascii="Times New Roman" w:hAnsi="Times New Roman"/>
          <w:sz w:val="28"/>
          <w:szCs w:val="28"/>
          <w:lang w:val="uk-UA"/>
        </w:rPr>
        <w:t>7. Фігури, які сумі</w:t>
      </w:r>
      <w:r>
        <w:rPr>
          <w:rFonts w:ascii="Times New Roman" w:hAnsi="Times New Roman"/>
          <w:sz w:val="28"/>
          <w:szCs w:val="28"/>
          <w:lang w:val="uk-UA"/>
        </w:rPr>
        <w:t>щаються накладанням. ( Рівні )</w:t>
      </w: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993" w:hanging="20"/>
        <w:rPr>
          <w:rFonts w:ascii="Times New Roman" w:hAnsi="Times New Roman"/>
          <w:sz w:val="28"/>
          <w:szCs w:val="28"/>
          <w:lang w:val="uk-UA"/>
        </w:rPr>
      </w:pPr>
    </w:p>
    <w:p w:rsidR="00846B3A" w:rsidRPr="000E7617" w:rsidRDefault="00846B3A" w:rsidP="00E50B15">
      <w:pPr>
        <w:tabs>
          <w:tab w:val="left" w:pos="851"/>
        </w:tabs>
        <w:spacing w:before="0" w:beforeAutospacing="0" w:after="0" w:afterAutospacing="0"/>
        <w:ind w:left="993" w:hanging="20"/>
        <w:rPr>
          <w:rFonts w:ascii="Times New Roman" w:hAnsi="Times New Roman"/>
          <w:sz w:val="28"/>
          <w:szCs w:val="28"/>
          <w:lang w:val="en-US"/>
        </w:rPr>
      </w:pPr>
      <w:r w:rsidRPr="00D27C9B">
        <w:rPr>
          <w:rFonts w:ascii="Times New Roman" w:hAnsi="Times New Roman"/>
          <w:sz w:val="28"/>
          <w:szCs w:val="28"/>
          <w:lang w:val="uk-UA"/>
        </w:rPr>
        <w:t>8.Ця точка горда та щаслива,                                                                                        Бо роль у неї особлива:                                                                                                                Вона куту ім</w:t>
      </w:r>
      <w:r w:rsidRPr="00D27C9B">
        <w:rPr>
          <w:rFonts w:ascii="Times New Roman" w:hAnsi="Times New Roman"/>
          <w:sz w:val="28"/>
          <w:szCs w:val="28"/>
        </w:rPr>
        <w:t>’</w:t>
      </w:r>
      <w:r w:rsidRPr="00D27C9B">
        <w:rPr>
          <w:rFonts w:ascii="Times New Roman" w:hAnsi="Times New Roman"/>
          <w:sz w:val="28"/>
          <w:szCs w:val="28"/>
          <w:lang w:val="uk-UA"/>
        </w:rPr>
        <w:t xml:space="preserve">я дає,                                                                                                                            Його сторін початком є,                                                                                                                                                                                   Ця точка для кута єдина,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І називається … ( вершина )</w:t>
      </w: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993" w:hanging="20"/>
        <w:rPr>
          <w:rFonts w:ascii="Times New Roman" w:hAnsi="Times New Roman"/>
          <w:sz w:val="28"/>
          <w:szCs w:val="28"/>
          <w:lang w:val="uk-UA"/>
        </w:rPr>
      </w:pPr>
    </w:p>
    <w:p w:rsidR="00846B3A" w:rsidRDefault="00846B3A" w:rsidP="00E50B15">
      <w:pPr>
        <w:tabs>
          <w:tab w:val="left" w:pos="851"/>
        </w:tabs>
        <w:spacing w:before="0" w:beforeAutospacing="0" w:after="0" w:afterAutospacing="0"/>
        <w:ind w:left="993" w:hanging="20"/>
        <w:rPr>
          <w:rFonts w:ascii="Times New Roman" w:hAnsi="Times New Roman"/>
          <w:sz w:val="28"/>
          <w:szCs w:val="28"/>
          <w:lang w:val="uk-UA"/>
        </w:rPr>
      </w:pPr>
      <w:r w:rsidRPr="00D27C9B">
        <w:rPr>
          <w:rFonts w:ascii="Times New Roman" w:hAnsi="Times New Roman"/>
          <w:sz w:val="28"/>
          <w:szCs w:val="28"/>
          <w:lang w:val="uk-UA"/>
        </w:rPr>
        <w:t xml:space="preserve">9. Чотири рівні сторони,                                                                                                                Є й кути – прямі вони.                                                                                                                                                                   Знають учні всі підряд,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Що фігура ця … ( квадрат )</w:t>
      </w: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993" w:hanging="20"/>
        <w:rPr>
          <w:rFonts w:ascii="Times New Roman" w:hAnsi="Times New Roman"/>
          <w:sz w:val="28"/>
          <w:szCs w:val="28"/>
          <w:lang w:val="uk-UA"/>
        </w:rPr>
      </w:pPr>
    </w:p>
    <w:p w:rsidR="00846B3A" w:rsidRDefault="00846B3A" w:rsidP="00E50B15">
      <w:pPr>
        <w:tabs>
          <w:tab w:val="left" w:pos="851"/>
        </w:tabs>
        <w:spacing w:before="0" w:beforeAutospacing="0" w:after="0" w:afterAutospacing="0"/>
        <w:ind w:left="993" w:hanging="20"/>
        <w:jc w:val="both"/>
        <w:rPr>
          <w:rFonts w:ascii="Times New Roman" w:hAnsi="Times New Roman"/>
          <w:sz w:val="28"/>
          <w:szCs w:val="28"/>
          <w:lang w:val="uk-UA"/>
        </w:rPr>
      </w:pPr>
      <w:r w:rsidRPr="00D27C9B">
        <w:rPr>
          <w:rFonts w:ascii="Times New Roman" w:hAnsi="Times New Roman"/>
          <w:sz w:val="28"/>
          <w:szCs w:val="28"/>
          <w:lang w:val="uk-UA"/>
        </w:rPr>
        <w:t>10. Сума довжин с</w:t>
      </w:r>
      <w:r>
        <w:rPr>
          <w:rFonts w:ascii="Times New Roman" w:hAnsi="Times New Roman"/>
          <w:sz w:val="28"/>
          <w:szCs w:val="28"/>
          <w:lang w:val="uk-UA"/>
        </w:rPr>
        <w:t>торін многокутника. ( периметр)</w:t>
      </w: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993" w:hanging="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27C9B">
        <w:rPr>
          <w:rFonts w:ascii="Times New Roman" w:hAnsi="Times New Roman"/>
          <w:b/>
          <w:sz w:val="28"/>
          <w:szCs w:val="28"/>
          <w:lang w:val="uk-UA"/>
        </w:rPr>
        <w:t>ІІІ. Повідомлення теми, мети уроку.</w:t>
      </w:r>
    </w:p>
    <w:p w:rsidR="00846B3A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D27C9B">
        <w:rPr>
          <w:rFonts w:ascii="Times New Roman" w:hAnsi="Times New Roman"/>
          <w:sz w:val="28"/>
          <w:szCs w:val="28"/>
          <w:lang w:val="uk-UA"/>
        </w:rPr>
        <w:t>Сьогодні у нас досить цікавий урок. Адже ми з вами будемо вивчати геометричний матеріал, який необхідний будівельникам, які зводять будинки, інженерам, які роблять для цього необхідні розрахунки, конструкторам, які готують до запуску космічні ракети й супутники, а також в повсякденному житті. Для того щоб знати математику, треба багато працювати.</w:t>
      </w: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Отже тема нашого сьогоднішнього уроку – «Трикутник. Види трикутників».</w:t>
      </w:r>
    </w:p>
    <w:p w:rsidR="00846B3A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sz w:val="28"/>
          <w:szCs w:val="28"/>
          <w:lang w:val="uk-UA"/>
        </w:rPr>
      </w:pPr>
      <w:r w:rsidRPr="00D27C9B">
        <w:rPr>
          <w:rFonts w:ascii="Times New Roman" w:hAnsi="Times New Roman"/>
          <w:sz w:val="28"/>
          <w:szCs w:val="28"/>
          <w:lang w:val="uk-UA"/>
        </w:rPr>
        <w:t>Слайд 5.</w:t>
      </w: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- </w:t>
      </w:r>
      <w:r w:rsidRPr="00D27C9B">
        <w:rPr>
          <w:rFonts w:ascii="Times New Roman" w:hAnsi="Times New Roman"/>
          <w:sz w:val="28"/>
          <w:szCs w:val="28"/>
          <w:lang w:val="uk-UA"/>
        </w:rPr>
        <w:t xml:space="preserve"> Розглянемо види трикутників.</w:t>
      </w:r>
    </w:p>
    <w:p w:rsidR="00846B3A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sz w:val="28"/>
          <w:szCs w:val="28"/>
          <w:lang w:val="uk-UA"/>
        </w:rPr>
      </w:pPr>
      <w:r w:rsidRPr="00D27C9B">
        <w:rPr>
          <w:rFonts w:ascii="Times New Roman" w:hAnsi="Times New Roman"/>
          <w:sz w:val="28"/>
          <w:szCs w:val="28"/>
          <w:lang w:val="uk-UA"/>
        </w:rPr>
        <w:t>Слайд 6.</w:t>
      </w: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sz w:val="28"/>
          <w:szCs w:val="28"/>
          <w:lang w:val="uk-UA"/>
        </w:rPr>
      </w:pPr>
      <w:r w:rsidRPr="00D27C9B">
        <w:rPr>
          <w:rFonts w:ascii="Times New Roman" w:hAnsi="Times New Roman"/>
          <w:sz w:val="28"/>
          <w:szCs w:val="28"/>
          <w:lang w:val="uk-UA"/>
        </w:rPr>
        <w:t xml:space="preserve"> Введемо поняття гострокутного, прямокутного, тупокутного трикутників, знайдемо суму кутів трикутника, навчимося роз</w:t>
      </w:r>
      <w:r w:rsidRPr="00D27C9B">
        <w:rPr>
          <w:rFonts w:ascii="Times New Roman" w:hAnsi="Times New Roman"/>
          <w:sz w:val="28"/>
          <w:szCs w:val="28"/>
        </w:rPr>
        <w:t>’</w:t>
      </w:r>
      <w:r w:rsidRPr="00D27C9B">
        <w:rPr>
          <w:rFonts w:ascii="Times New Roman" w:hAnsi="Times New Roman"/>
          <w:sz w:val="28"/>
          <w:szCs w:val="28"/>
          <w:lang w:val="uk-UA"/>
        </w:rPr>
        <w:t>язувати задачі.</w:t>
      </w: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27C9B">
        <w:rPr>
          <w:rFonts w:ascii="Times New Roman" w:hAnsi="Times New Roman"/>
          <w:b/>
          <w:sz w:val="28"/>
          <w:szCs w:val="28"/>
          <w:lang w:val="uk-UA"/>
        </w:rPr>
        <w:t>І</w:t>
      </w:r>
      <w:r w:rsidRPr="00D27C9B">
        <w:rPr>
          <w:rFonts w:ascii="Times New Roman" w:hAnsi="Times New Roman"/>
          <w:b/>
          <w:sz w:val="28"/>
          <w:szCs w:val="28"/>
          <w:lang w:val="en-US"/>
        </w:rPr>
        <w:t>V</w:t>
      </w:r>
      <w:r w:rsidRPr="00D27C9B">
        <w:rPr>
          <w:rFonts w:ascii="Times New Roman" w:hAnsi="Times New Roman"/>
          <w:b/>
          <w:sz w:val="28"/>
          <w:szCs w:val="28"/>
          <w:lang w:val="uk-UA"/>
        </w:rPr>
        <w:t>. Сприйняття й усвідомлення нового матеріалу.</w:t>
      </w: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D27C9B">
        <w:rPr>
          <w:rFonts w:ascii="Times New Roman" w:hAnsi="Times New Roman"/>
          <w:sz w:val="28"/>
          <w:szCs w:val="28"/>
          <w:lang w:val="uk-UA"/>
        </w:rPr>
        <w:t>Давайте ближче ознайомимося з такою фі</w:t>
      </w:r>
      <w:r>
        <w:rPr>
          <w:rFonts w:ascii="Times New Roman" w:hAnsi="Times New Roman"/>
          <w:sz w:val="28"/>
          <w:szCs w:val="28"/>
          <w:lang w:val="uk-UA"/>
        </w:rPr>
        <w:t>гурою, як трикутник.          (</w:t>
      </w:r>
      <w:r w:rsidRPr="00D27C9B">
        <w:rPr>
          <w:rFonts w:ascii="Times New Roman" w:hAnsi="Times New Roman"/>
          <w:sz w:val="28"/>
          <w:szCs w:val="28"/>
          <w:lang w:val="uk-UA"/>
        </w:rPr>
        <w:t>учні самостійно в зошитах виконують дії, які пропонує вчитель).</w:t>
      </w:r>
    </w:p>
    <w:p w:rsidR="00846B3A" w:rsidRPr="00D27C9B" w:rsidRDefault="00846B3A" w:rsidP="000E7617">
      <w:pPr>
        <w:tabs>
          <w:tab w:val="left" w:pos="851"/>
        </w:tabs>
        <w:spacing w:before="0" w:beforeAutospacing="0" w:after="0" w:afterAutospacing="0"/>
        <w:ind w:left="993" w:hanging="20"/>
        <w:rPr>
          <w:rFonts w:ascii="Times New Roman" w:hAnsi="Times New Roman"/>
          <w:sz w:val="28"/>
          <w:szCs w:val="28"/>
          <w:lang w:val="uk-UA"/>
        </w:rPr>
      </w:pPr>
      <w:r w:rsidRPr="00D27C9B">
        <w:rPr>
          <w:rFonts w:ascii="Times New Roman" w:hAnsi="Times New Roman"/>
          <w:sz w:val="28"/>
          <w:szCs w:val="28"/>
          <w:lang w:val="uk-UA"/>
        </w:rPr>
        <w:t xml:space="preserve">Якщо на площині нам позначити всього три точки,                                                           Та тільки, щоб вони були не в рядочку,                                                                                                                      Відрізками усі з’єднайте послідовно -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Тоді збудуєм ми трикутник</w:t>
      </w:r>
      <w:r w:rsidRPr="00D27C9B">
        <w:rPr>
          <w:rFonts w:ascii="Times New Roman" w:hAnsi="Times New Roman"/>
          <w:sz w:val="28"/>
          <w:szCs w:val="28"/>
          <w:lang w:val="uk-UA"/>
        </w:rPr>
        <w:t>, безумовно.</w:t>
      </w:r>
    </w:p>
    <w:p w:rsidR="00846B3A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sz w:val="28"/>
          <w:szCs w:val="28"/>
          <w:lang w:val="uk-UA"/>
        </w:rPr>
      </w:pPr>
      <w:r w:rsidRPr="00D27C9B">
        <w:rPr>
          <w:rFonts w:ascii="Times New Roman" w:hAnsi="Times New Roman"/>
          <w:sz w:val="28"/>
          <w:szCs w:val="28"/>
          <w:lang w:val="uk-UA"/>
        </w:rPr>
        <w:t>Слайд 7.</w:t>
      </w: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46B3A" w:rsidRPr="00D27C9B" w:rsidRDefault="00846B3A" w:rsidP="000E7617">
      <w:pPr>
        <w:tabs>
          <w:tab w:val="left" w:pos="851"/>
        </w:tabs>
        <w:spacing w:before="0" w:beforeAutospacing="0" w:after="0" w:afterAutospacing="0"/>
        <w:ind w:left="0"/>
        <w:rPr>
          <w:rFonts w:ascii="Times New Roman" w:hAnsi="Times New Roman"/>
          <w:sz w:val="28"/>
          <w:szCs w:val="28"/>
          <w:lang w:val="uk-UA"/>
        </w:rPr>
      </w:pPr>
      <w:r w:rsidRPr="00D27C9B">
        <w:rPr>
          <w:rFonts w:ascii="Times New Roman" w:hAnsi="Times New Roman"/>
          <w:sz w:val="28"/>
          <w:szCs w:val="28"/>
          <w:lang w:val="uk-UA"/>
        </w:rPr>
        <w:t>Поглянь на цю фігуру у неї всього три -                                                                                                                                                     Три  сторони, вершини, а отже, й три кути.                                                                                                 Це найпростіший многокутник, і зветься він – трикутник.                                                    Серед многокутників багато, а як же нам їх розпізнати?                                                                    Просто треба класифікувати.</w:t>
      </w: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sz w:val="28"/>
          <w:szCs w:val="28"/>
          <w:lang w:val="uk-UA"/>
        </w:rPr>
      </w:pPr>
      <w:r w:rsidRPr="00D27C9B">
        <w:rPr>
          <w:rFonts w:ascii="Times New Roman" w:hAnsi="Times New Roman"/>
          <w:sz w:val="28"/>
          <w:szCs w:val="28"/>
          <w:lang w:val="uk-UA"/>
        </w:rPr>
        <w:t>Класифікація – розподіл предметів за спільними ознаками з утворенням певної системи – класів.</w:t>
      </w: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sz w:val="28"/>
          <w:szCs w:val="28"/>
          <w:lang w:val="uk-UA"/>
        </w:rPr>
      </w:pPr>
      <w:r w:rsidRPr="00D27C9B">
        <w:rPr>
          <w:rFonts w:ascii="Times New Roman" w:hAnsi="Times New Roman"/>
          <w:sz w:val="28"/>
          <w:szCs w:val="28"/>
          <w:lang w:val="uk-UA"/>
        </w:rPr>
        <w:t xml:space="preserve"> 1.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27C9B">
        <w:rPr>
          <w:rFonts w:ascii="Times New Roman" w:hAnsi="Times New Roman"/>
          <w:sz w:val="28"/>
          <w:szCs w:val="28"/>
          <w:lang w:val="uk-UA"/>
        </w:rPr>
        <w:t>Самостійна робота учнів з таблицею (</w:t>
      </w:r>
      <w:r>
        <w:rPr>
          <w:rFonts w:ascii="Times New Roman" w:hAnsi="Times New Roman"/>
          <w:sz w:val="28"/>
          <w:szCs w:val="28"/>
          <w:lang w:val="uk-UA"/>
        </w:rPr>
        <w:t>класифікують трикутники за кутами</w:t>
      </w:r>
      <w:r w:rsidRPr="00D27C9B">
        <w:rPr>
          <w:rFonts w:ascii="Times New Roman" w:hAnsi="Times New Roman"/>
          <w:sz w:val="28"/>
          <w:szCs w:val="28"/>
          <w:lang w:val="uk-UA"/>
        </w:rPr>
        <w:t>)</w:t>
      </w: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sz w:val="28"/>
          <w:szCs w:val="28"/>
          <w:lang w:val="uk-UA"/>
        </w:rPr>
      </w:pPr>
      <w:r w:rsidRPr="00D27C9B">
        <w:rPr>
          <w:rFonts w:ascii="Times New Roman" w:hAnsi="Times New Roman"/>
          <w:sz w:val="28"/>
          <w:szCs w:val="28"/>
          <w:lang w:val="uk-UA"/>
        </w:rPr>
        <w:t>Слайд 8.</w:t>
      </w:r>
    </w:p>
    <w:p w:rsidR="00846B3A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sz w:val="28"/>
          <w:szCs w:val="28"/>
          <w:lang w:val="uk-UA"/>
        </w:rPr>
      </w:pPr>
      <w:r w:rsidRPr="00D27C9B">
        <w:rPr>
          <w:rFonts w:ascii="Times New Roman" w:hAnsi="Times New Roman"/>
          <w:sz w:val="28"/>
          <w:szCs w:val="28"/>
          <w:lang w:val="uk-UA"/>
        </w:rPr>
        <w:t>Учитель пропонує виміряти градусні міри кутів трикутника та знайти їх суму. Зробити висновок.</w:t>
      </w: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sz w:val="28"/>
          <w:szCs w:val="28"/>
          <w:lang w:val="uk-UA"/>
        </w:rPr>
      </w:pPr>
      <w:r w:rsidRPr="00D27C9B">
        <w:rPr>
          <w:rFonts w:ascii="Times New Roman" w:hAnsi="Times New Roman"/>
          <w:sz w:val="28"/>
          <w:szCs w:val="28"/>
          <w:lang w:val="uk-UA"/>
        </w:rPr>
        <w:t>2. Самостійна робота учнів з таблицею ( класифікують трикутники за сторонами).</w:t>
      </w: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sz w:val="28"/>
          <w:szCs w:val="28"/>
          <w:lang w:val="uk-UA"/>
        </w:rPr>
      </w:pPr>
      <w:r w:rsidRPr="00D27C9B">
        <w:rPr>
          <w:rFonts w:ascii="Times New Roman" w:hAnsi="Times New Roman"/>
          <w:sz w:val="28"/>
          <w:szCs w:val="28"/>
          <w:lang w:val="uk-UA"/>
        </w:rPr>
        <w:t>Слайд 9.</w:t>
      </w: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sz w:val="28"/>
          <w:szCs w:val="28"/>
          <w:lang w:val="uk-UA"/>
        </w:rPr>
      </w:pPr>
      <w:r w:rsidRPr="00D27C9B">
        <w:rPr>
          <w:rFonts w:ascii="Times New Roman" w:hAnsi="Times New Roman"/>
          <w:sz w:val="28"/>
          <w:szCs w:val="28"/>
          <w:lang w:val="uk-UA"/>
        </w:rPr>
        <w:t>Слайд 10.</w:t>
      </w: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sz w:val="28"/>
          <w:szCs w:val="28"/>
          <w:lang w:val="uk-UA"/>
        </w:rPr>
      </w:pPr>
      <w:r w:rsidRPr="00D27C9B">
        <w:rPr>
          <w:rFonts w:ascii="Times New Roman" w:hAnsi="Times New Roman"/>
          <w:sz w:val="28"/>
          <w:szCs w:val="28"/>
          <w:lang w:val="uk-UA"/>
        </w:rPr>
        <w:t>Чи можуть сторони трикутника бути довільними відрізками? Спробуйте побудувати трикутник, сторони якого дорівнюють 7, 2 і 3см. Зробіть висновок.</w:t>
      </w: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sz w:val="28"/>
          <w:szCs w:val="28"/>
          <w:lang w:val="uk-UA"/>
        </w:rPr>
      </w:pPr>
      <w:r w:rsidRPr="00D27C9B">
        <w:rPr>
          <w:rFonts w:ascii="Times New Roman" w:hAnsi="Times New Roman"/>
          <w:sz w:val="28"/>
          <w:szCs w:val="28"/>
          <w:lang w:val="uk-UA"/>
        </w:rPr>
        <w:t>Слайд 11.</w:t>
      </w:r>
    </w:p>
    <w:p w:rsidR="00846B3A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sz w:val="28"/>
          <w:szCs w:val="28"/>
          <w:lang w:val="uk-UA"/>
        </w:rPr>
      </w:pPr>
      <w:r w:rsidRPr="00D27C9B">
        <w:rPr>
          <w:rFonts w:ascii="Times New Roman" w:hAnsi="Times New Roman"/>
          <w:sz w:val="28"/>
          <w:szCs w:val="28"/>
          <w:lang w:val="uk-UA"/>
        </w:rPr>
        <w:t>Слайд 12.</w:t>
      </w: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46B3A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846B3A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27C9B">
        <w:rPr>
          <w:rFonts w:ascii="Times New Roman" w:hAnsi="Times New Roman"/>
          <w:b/>
          <w:sz w:val="28"/>
          <w:szCs w:val="28"/>
          <w:lang w:val="uk-UA"/>
        </w:rPr>
        <w:t>Фізкультхвилинка</w:t>
      </w: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27C9B">
        <w:rPr>
          <w:rFonts w:ascii="Times New Roman" w:hAnsi="Times New Roman"/>
          <w:sz w:val="28"/>
          <w:szCs w:val="28"/>
          <w:lang w:val="uk-UA"/>
        </w:rPr>
        <w:t>Слайд 13.</w:t>
      </w:r>
    </w:p>
    <w:p w:rsidR="00846B3A" w:rsidRDefault="00846B3A" w:rsidP="00896BA7">
      <w:pPr>
        <w:tabs>
          <w:tab w:val="left" w:pos="851"/>
        </w:tabs>
        <w:spacing w:before="0" w:beforeAutospacing="0" w:after="0" w:afterAutospacing="0"/>
        <w:ind w:left="993" w:hanging="20"/>
        <w:rPr>
          <w:rFonts w:ascii="Times New Roman" w:hAnsi="Times New Roman"/>
          <w:sz w:val="28"/>
          <w:szCs w:val="28"/>
          <w:lang w:val="uk-UA"/>
        </w:rPr>
      </w:pPr>
      <w:r w:rsidRPr="00D27C9B">
        <w:rPr>
          <w:rFonts w:ascii="Times New Roman" w:hAnsi="Times New Roman"/>
          <w:sz w:val="28"/>
          <w:szCs w:val="28"/>
          <w:lang w:val="uk-UA"/>
        </w:rPr>
        <w:t>Руки вже за головою, тож дивись перед собою.                                                                                             Випрямляємо хребет, лікті зводимо вперед.                                                                       Мов метелики, літаємо, крильця зводим, розправляємо.                                                              Будем вправу ми кінчати – легше стало працювати.</w:t>
      </w: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993" w:hanging="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27C9B">
        <w:rPr>
          <w:rFonts w:ascii="Times New Roman" w:hAnsi="Times New Roman"/>
          <w:b/>
          <w:sz w:val="28"/>
          <w:szCs w:val="28"/>
          <w:lang w:val="en-US"/>
        </w:rPr>
        <w:t>V</w:t>
      </w:r>
      <w:r w:rsidRPr="00D27C9B">
        <w:rPr>
          <w:rFonts w:ascii="Times New Roman" w:hAnsi="Times New Roman"/>
          <w:b/>
          <w:sz w:val="28"/>
          <w:szCs w:val="28"/>
          <w:lang w:val="uk-UA"/>
        </w:rPr>
        <w:t>. Формування вмінь і навичок.</w:t>
      </w: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sz w:val="28"/>
          <w:szCs w:val="28"/>
          <w:lang w:val="uk-UA"/>
        </w:rPr>
      </w:pPr>
      <w:r w:rsidRPr="00D27C9B">
        <w:rPr>
          <w:rFonts w:ascii="Times New Roman" w:hAnsi="Times New Roman"/>
          <w:sz w:val="28"/>
          <w:szCs w:val="28"/>
          <w:lang w:val="uk-UA"/>
        </w:rPr>
        <w:t>Розв</w:t>
      </w:r>
      <w:r w:rsidRPr="00D27C9B">
        <w:rPr>
          <w:rFonts w:ascii="Times New Roman" w:hAnsi="Times New Roman"/>
          <w:sz w:val="28"/>
          <w:szCs w:val="28"/>
        </w:rPr>
        <w:t>’</w:t>
      </w:r>
      <w:r w:rsidRPr="00D27C9B">
        <w:rPr>
          <w:rFonts w:ascii="Times New Roman" w:hAnsi="Times New Roman"/>
          <w:sz w:val="28"/>
          <w:szCs w:val="28"/>
          <w:lang w:val="uk-UA"/>
        </w:rPr>
        <w:t>язування задач.</w:t>
      </w: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sz w:val="28"/>
          <w:szCs w:val="28"/>
          <w:lang w:val="uk-UA"/>
        </w:rPr>
      </w:pPr>
      <w:r w:rsidRPr="00D27C9B">
        <w:rPr>
          <w:rFonts w:ascii="Times New Roman" w:hAnsi="Times New Roman"/>
          <w:sz w:val="28"/>
          <w:szCs w:val="28"/>
          <w:lang w:val="uk-UA"/>
        </w:rPr>
        <w:t>Слайд 14, 15, 16, 17, 18.</w:t>
      </w: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sz w:val="28"/>
          <w:szCs w:val="28"/>
          <w:lang w:val="uk-UA"/>
        </w:rPr>
      </w:pPr>
      <w:r w:rsidRPr="00D27C9B">
        <w:rPr>
          <w:rFonts w:ascii="Times New Roman" w:hAnsi="Times New Roman"/>
          <w:sz w:val="28"/>
          <w:szCs w:val="28"/>
          <w:lang w:val="uk-UA"/>
        </w:rPr>
        <w:t>Робота з підручником.</w:t>
      </w:r>
    </w:p>
    <w:p w:rsidR="00846B3A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sz w:val="28"/>
          <w:szCs w:val="28"/>
          <w:lang w:val="uk-UA"/>
        </w:rPr>
      </w:pPr>
      <w:r w:rsidRPr="00D27C9B">
        <w:rPr>
          <w:rFonts w:ascii="Times New Roman" w:hAnsi="Times New Roman"/>
          <w:sz w:val="28"/>
          <w:szCs w:val="28"/>
          <w:lang w:val="uk-UA"/>
        </w:rPr>
        <w:t>Слайд 19.</w:t>
      </w: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27C9B">
        <w:rPr>
          <w:rFonts w:ascii="Times New Roman" w:hAnsi="Times New Roman"/>
          <w:b/>
          <w:sz w:val="28"/>
          <w:szCs w:val="28"/>
          <w:lang w:val="en-US"/>
        </w:rPr>
        <w:t>V</w:t>
      </w:r>
      <w:r w:rsidRPr="00D27C9B">
        <w:rPr>
          <w:rFonts w:ascii="Times New Roman" w:hAnsi="Times New Roman"/>
          <w:b/>
          <w:sz w:val="28"/>
          <w:szCs w:val="28"/>
          <w:lang w:val="uk-UA"/>
        </w:rPr>
        <w:t>І. Закріплення нових знань.</w:t>
      </w: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sz w:val="28"/>
          <w:szCs w:val="28"/>
          <w:lang w:val="uk-UA"/>
        </w:rPr>
      </w:pPr>
      <w:r w:rsidRPr="00D27C9B">
        <w:rPr>
          <w:rFonts w:ascii="Times New Roman" w:hAnsi="Times New Roman"/>
          <w:sz w:val="28"/>
          <w:szCs w:val="28"/>
          <w:lang w:val="uk-UA"/>
        </w:rPr>
        <w:t>Як називаємо трикутники за їх кутами?</w:t>
      </w: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sz w:val="28"/>
          <w:szCs w:val="28"/>
          <w:lang w:val="uk-UA"/>
        </w:rPr>
      </w:pPr>
      <w:r w:rsidRPr="00D27C9B">
        <w:rPr>
          <w:rFonts w:ascii="Times New Roman" w:hAnsi="Times New Roman"/>
          <w:sz w:val="28"/>
          <w:szCs w:val="28"/>
          <w:lang w:val="uk-UA"/>
        </w:rPr>
        <w:t>Слайд 20, 21.</w:t>
      </w: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sz w:val="28"/>
          <w:szCs w:val="28"/>
          <w:lang w:val="uk-UA"/>
        </w:rPr>
      </w:pPr>
      <w:r w:rsidRPr="00D27C9B">
        <w:rPr>
          <w:rFonts w:ascii="Times New Roman" w:hAnsi="Times New Roman"/>
          <w:sz w:val="28"/>
          <w:szCs w:val="28"/>
          <w:lang w:val="uk-UA"/>
        </w:rPr>
        <w:t>Як називаємо трикутники за їх сторонами?</w:t>
      </w:r>
    </w:p>
    <w:p w:rsidR="00846B3A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sz w:val="28"/>
          <w:szCs w:val="28"/>
          <w:lang w:val="uk-UA"/>
        </w:rPr>
      </w:pPr>
      <w:r w:rsidRPr="00D27C9B">
        <w:rPr>
          <w:rFonts w:ascii="Times New Roman" w:hAnsi="Times New Roman"/>
          <w:sz w:val="28"/>
          <w:szCs w:val="28"/>
          <w:lang w:val="uk-UA"/>
        </w:rPr>
        <w:t>Слайд 22, 23.</w:t>
      </w: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27C9B">
        <w:rPr>
          <w:rFonts w:ascii="Times New Roman" w:hAnsi="Times New Roman"/>
          <w:b/>
          <w:sz w:val="28"/>
          <w:szCs w:val="28"/>
          <w:lang w:val="en-US"/>
        </w:rPr>
        <w:t>V</w:t>
      </w:r>
      <w:r w:rsidRPr="00D27C9B">
        <w:rPr>
          <w:rFonts w:ascii="Times New Roman" w:hAnsi="Times New Roman"/>
          <w:b/>
          <w:sz w:val="28"/>
          <w:szCs w:val="28"/>
          <w:lang w:val="uk-UA"/>
        </w:rPr>
        <w:t>ІІ. Домашнє завдання.</w:t>
      </w:r>
    </w:p>
    <w:p w:rsidR="00846B3A" w:rsidRPr="00896BA7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sz w:val="28"/>
          <w:szCs w:val="28"/>
          <w:lang w:val="uk-UA"/>
        </w:rPr>
      </w:pPr>
      <w:r w:rsidRPr="00896BA7">
        <w:rPr>
          <w:rFonts w:ascii="Times New Roman" w:hAnsi="Times New Roman"/>
          <w:sz w:val="28"/>
          <w:szCs w:val="28"/>
          <w:lang w:val="uk-UA"/>
        </w:rPr>
        <w:t>Слайд 24.</w:t>
      </w:r>
    </w:p>
    <w:p w:rsidR="00846B3A" w:rsidRPr="00896BA7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27C9B">
        <w:rPr>
          <w:rFonts w:ascii="Times New Roman" w:hAnsi="Times New Roman"/>
          <w:b/>
          <w:sz w:val="28"/>
          <w:szCs w:val="28"/>
          <w:lang w:val="en-US"/>
        </w:rPr>
        <w:t>V</w:t>
      </w:r>
      <w:r w:rsidRPr="00D27C9B">
        <w:rPr>
          <w:rFonts w:ascii="Times New Roman" w:hAnsi="Times New Roman"/>
          <w:b/>
          <w:sz w:val="28"/>
          <w:szCs w:val="28"/>
          <w:lang w:val="uk-UA"/>
        </w:rPr>
        <w:t>ІІІ. Підсумок уроку. Рефлексія.</w:t>
      </w: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sz w:val="28"/>
          <w:szCs w:val="28"/>
          <w:lang w:val="uk-UA"/>
        </w:rPr>
      </w:pPr>
      <w:r w:rsidRPr="00D27C9B">
        <w:rPr>
          <w:rFonts w:ascii="Times New Roman" w:hAnsi="Times New Roman"/>
          <w:sz w:val="28"/>
          <w:szCs w:val="28"/>
          <w:lang w:val="uk-UA"/>
        </w:rPr>
        <w:t>Інтерактивна вправа «Мікрофон».</w:t>
      </w: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sz w:val="28"/>
          <w:szCs w:val="28"/>
          <w:lang w:val="uk-UA"/>
        </w:rPr>
      </w:pPr>
      <w:r w:rsidRPr="00D27C9B">
        <w:rPr>
          <w:rFonts w:ascii="Times New Roman" w:hAnsi="Times New Roman"/>
          <w:sz w:val="28"/>
          <w:szCs w:val="28"/>
          <w:lang w:val="uk-UA"/>
        </w:rPr>
        <w:t>Чи змінився настрій на кінець уроку?</w:t>
      </w: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sz w:val="28"/>
          <w:szCs w:val="28"/>
          <w:lang w:val="uk-UA"/>
        </w:rPr>
      </w:pPr>
      <w:r w:rsidRPr="00D27C9B">
        <w:rPr>
          <w:rFonts w:ascii="Times New Roman" w:hAnsi="Times New Roman"/>
          <w:sz w:val="28"/>
          <w:szCs w:val="28"/>
          <w:lang w:val="uk-UA"/>
        </w:rPr>
        <w:t xml:space="preserve">Слайд 25. </w:t>
      </w: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sz w:val="28"/>
          <w:szCs w:val="28"/>
          <w:lang w:val="uk-UA"/>
        </w:rPr>
      </w:pPr>
      <w:r w:rsidRPr="00D27C9B">
        <w:rPr>
          <w:rFonts w:ascii="Times New Roman" w:hAnsi="Times New Roman"/>
          <w:sz w:val="28"/>
          <w:szCs w:val="28"/>
          <w:lang w:val="uk-UA"/>
        </w:rPr>
        <w:t>Слайд 26.</w:t>
      </w: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sz w:val="28"/>
          <w:szCs w:val="28"/>
          <w:lang w:val="uk-UA"/>
        </w:rPr>
      </w:pPr>
      <w:r w:rsidRPr="00D27C9B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</w:t>
      </w: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firstLine="97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firstLine="97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46B3A" w:rsidRPr="00D27C9B" w:rsidRDefault="00846B3A" w:rsidP="00E50B15">
      <w:pPr>
        <w:tabs>
          <w:tab w:val="left" w:pos="851"/>
          <w:tab w:val="left" w:pos="5910"/>
        </w:tabs>
        <w:spacing w:before="0" w:beforeAutospacing="0" w:after="0" w:afterAutospacing="0"/>
        <w:ind w:firstLine="973"/>
        <w:jc w:val="both"/>
        <w:rPr>
          <w:rFonts w:ascii="Times New Roman" w:hAnsi="Times New Roman"/>
          <w:sz w:val="28"/>
          <w:szCs w:val="28"/>
          <w:lang w:val="uk-UA"/>
        </w:rPr>
      </w:pPr>
      <w:r w:rsidRPr="00D27C9B">
        <w:rPr>
          <w:rFonts w:ascii="Times New Roman" w:hAnsi="Times New Roman"/>
          <w:sz w:val="28"/>
          <w:szCs w:val="28"/>
          <w:lang w:val="uk-UA"/>
        </w:rPr>
        <w:tab/>
      </w:r>
    </w:p>
    <w:p w:rsidR="00846B3A" w:rsidRPr="00D27C9B" w:rsidRDefault="00846B3A" w:rsidP="00E50B15">
      <w:pPr>
        <w:tabs>
          <w:tab w:val="left" w:pos="851"/>
        </w:tabs>
        <w:spacing w:before="0" w:beforeAutospacing="0" w:after="0" w:afterAutospacing="0"/>
        <w:ind w:left="0" w:firstLine="973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846B3A" w:rsidRPr="00D27C9B" w:rsidSect="004B6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6422AB"/>
    <w:multiLevelType w:val="hybridMultilevel"/>
    <w:tmpl w:val="F9F0EE04"/>
    <w:lvl w:ilvl="0" w:tplc="C67AC862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FE1E59"/>
    <w:multiLevelType w:val="hybridMultilevel"/>
    <w:tmpl w:val="07746B64"/>
    <w:lvl w:ilvl="0" w:tplc="DE7E3246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  <w:rPr>
        <w:rFonts w:cs="Times New Roman"/>
      </w:rPr>
    </w:lvl>
  </w:abstractNum>
  <w:abstractNum w:abstractNumId="2">
    <w:nsid w:val="72196A5D"/>
    <w:multiLevelType w:val="hybridMultilevel"/>
    <w:tmpl w:val="4C8E5C2E"/>
    <w:lvl w:ilvl="0" w:tplc="9A1E1956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  <w:rPr>
        <w:rFonts w:cs="Times New Roman"/>
      </w:rPr>
    </w:lvl>
  </w:abstractNum>
  <w:abstractNum w:abstractNumId="3">
    <w:nsid w:val="7F495C4F"/>
    <w:multiLevelType w:val="hybridMultilevel"/>
    <w:tmpl w:val="E84C5564"/>
    <w:lvl w:ilvl="0" w:tplc="41384FBA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28E2"/>
    <w:rsid w:val="000E7617"/>
    <w:rsid w:val="00231CC6"/>
    <w:rsid w:val="0033118E"/>
    <w:rsid w:val="00383D13"/>
    <w:rsid w:val="00437D0C"/>
    <w:rsid w:val="004A7C5D"/>
    <w:rsid w:val="004B62D3"/>
    <w:rsid w:val="0053375D"/>
    <w:rsid w:val="00540A00"/>
    <w:rsid w:val="005D04E5"/>
    <w:rsid w:val="006432D6"/>
    <w:rsid w:val="007D4447"/>
    <w:rsid w:val="007F70D5"/>
    <w:rsid w:val="00827B24"/>
    <w:rsid w:val="00846B3A"/>
    <w:rsid w:val="00861C4D"/>
    <w:rsid w:val="00896BA7"/>
    <w:rsid w:val="008D0287"/>
    <w:rsid w:val="00931FC5"/>
    <w:rsid w:val="00986668"/>
    <w:rsid w:val="009C3889"/>
    <w:rsid w:val="00A71EE1"/>
    <w:rsid w:val="00D27C9B"/>
    <w:rsid w:val="00D628E2"/>
    <w:rsid w:val="00D64242"/>
    <w:rsid w:val="00D70DA6"/>
    <w:rsid w:val="00DF2AB5"/>
    <w:rsid w:val="00E50B15"/>
    <w:rsid w:val="00EB6428"/>
    <w:rsid w:val="00EE0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447"/>
    <w:pPr>
      <w:spacing w:before="100" w:beforeAutospacing="1" w:after="100" w:afterAutospacing="1"/>
      <w:ind w:left="488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E0CB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E0CB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231CC6"/>
    <w:pPr>
      <w:ind w:left="720"/>
      <w:contextualSpacing/>
    </w:pPr>
  </w:style>
  <w:style w:type="character" w:customStyle="1" w:styleId="2">
    <w:name w:val="Основной текст (2)_"/>
    <w:basedOn w:val="DefaultParagraphFont"/>
    <w:link w:val="20"/>
    <w:uiPriority w:val="99"/>
    <w:locked/>
    <w:rsid w:val="00D27C9B"/>
    <w:rPr>
      <w:rFonts w:ascii="Calibri" w:hAnsi="Calibri" w:cs="Calibri"/>
      <w:i/>
      <w:i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D27C9B"/>
    <w:pPr>
      <w:widowControl w:val="0"/>
      <w:shd w:val="clear" w:color="auto" w:fill="FFFFFF"/>
      <w:spacing w:before="0" w:beforeAutospacing="0" w:after="240" w:afterAutospacing="0" w:line="240" w:lineRule="atLeast"/>
      <w:ind w:left="0"/>
    </w:pPr>
    <w:rPr>
      <w:rFonts w:cs="Calibri"/>
      <w:i/>
      <w:iCs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42</TotalTime>
  <Pages>4</Pages>
  <Words>1328</Words>
  <Characters>7570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amigo</dc:creator>
  <cp:keywords/>
  <dc:description/>
  <cp:lastModifiedBy>User</cp:lastModifiedBy>
  <cp:revision>5</cp:revision>
  <dcterms:created xsi:type="dcterms:W3CDTF">2013-02-03T13:09:00Z</dcterms:created>
  <dcterms:modified xsi:type="dcterms:W3CDTF">2013-06-13T06:34:00Z</dcterms:modified>
</cp:coreProperties>
</file>